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973B3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4D58432A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E04033" w14:paraId="3894606B" w14:textId="77777777">
        <w:trPr>
          <w:trHeight w:val="489"/>
        </w:trPr>
        <w:tc>
          <w:tcPr>
            <w:tcW w:w="1277" w:type="dxa"/>
            <w:vAlign w:val="center"/>
          </w:tcPr>
          <w:p w14:paraId="4E157162" w14:textId="77777777" w:rsidR="00E04033" w:rsidRDefault="00E04033" w:rsidP="00E0403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27AB8F40" w14:textId="069B28A4" w:rsidR="00E04033" w:rsidRDefault="00E04033" w:rsidP="00E0403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柯世堂</w:t>
            </w:r>
          </w:p>
        </w:tc>
        <w:tc>
          <w:tcPr>
            <w:tcW w:w="1134" w:type="dxa"/>
            <w:vAlign w:val="center"/>
          </w:tcPr>
          <w:p w14:paraId="7BA34B22" w14:textId="1669A7A5" w:rsidR="00E04033" w:rsidRDefault="00E04033" w:rsidP="00E0403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42866318" w14:textId="6E51302B" w:rsidR="00E04033" w:rsidRDefault="00E04033" w:rsidP="00E04033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民航学院</w:t>
            </w:r>
          </w:p>
        </w:tc>
      </w:tr>
      <w:tr w:rsidR="00E04033" w14:paraId="49BCCFCE" w14:textId="77777777">
        <w:trPr>
          <w:trHeight w:val="489"/>
        </w:trPr>
        <w:tc>
          <w:tcPr>
            <w:tcW w:w="1277" w:type="dxa"/>
            <w:vAlign w:val="center"/>
          </w:tcPr>
          <w:p w14:paraId="2F43B466" w14:textId="77777777" w:rsidR="00E04033" w:rsidRDefault="00E04033" w:rsidP="00E0403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536C8A7D" w14:textId="3BB1C98C" w:rsidR="00E04033" w:rsidRDefault="00E04033" w:rsidP="00E0403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教授</w:t>
            </w:r>
          </w:p>
        </w:tc>
        <w:tc>
          <w:tcPr>
            <w:tcW w:w="1134" w:type="dxa"/>
            <w:vAlign w:val="center"/>
          </w:tcPr>
          <w:p w14:paraId="0609CAA9" w14:textId="12897DD7" w:rsidR="00E04033" w:rsidRDefault="00E04033" w:rsidP="00E0403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40B0626D" w14:textId="3FAD64EA" w:rsidR="00E04033" w:rsidRDefault="00E04033" w:rsidP="00E0403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3621581707</w:t>
            </w:r>
          </w:p>
        </w:tc>
      </w:tr>
      <w:tr w:rsidR="00E04033" w14:paraId="05B1BC86" w14:textId="77777777">
        <w:trPr>
          <w:trHeight w:val="489"/>
        </w:trPr>
        <w:tc>
          <w:tcPr>
            <w:tcW w:w="1277" w:type="dxa"/>
            <w:vAlign w:val="center"/>
          </w:tcPr>
          <w:p w14:paraId="6B7CF45D" w14:textId="77777777" w:rsidR="00E04033" w:rsidRDefault="00E04033" w:rsidP="00E0403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33B78E85" w14:textId="7A054D9B" w:rsidR="00E04033" w:rsidRDefault="00E04033" w:rsidP="00E0403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</w:t>
            </w:r>
            <w:r>
              <w:rPr>
                <w:rFonts w:hint="eastAsia"/>
                <w:b/>
              </w:rPr>
              <w:t>eshitang</w:t>
            </w:r>
            <w:r>
              <w:rPr>
                <w:b/>
              </w:rPr>
              <w:t>@163.</w:t>
            </w:r>
            <w:r>
              <w:rPr>
                <w:rFonts w:hint="eastAsia"/>
                <w:b/>
              </w:rPr>
              <w:t>com</w:t>
            </w:r>
            <w:proofErr w:type="spellEnd"/>
          </w:p>
        </w:tc>
        <w:tc>
          <w:tcPr>
            <w:tcW w:w="1134" w:type="dxa"/>
            <w:vAlign w:val="center"/>
          </w:tcPr>
          <w:p w14:paraId="23E34C2D" w14:textId="006F96CB" w:rsidR="00E04033" w:rsidRDefault="00E04033" w:rsidP="00E0403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61EE153D" w14:textId="53F895A7" w:rsidR="00E04033" w:rsidRDefault="00E04033" w:rsidP="00E04033">
            <w:pPr>
              <w:jc w:val="center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风工程</w:t>
            </w:r>
            <w:proofErr w:type="gramEnd"/>
            <w:r>
              <w:rPr>
                <w:rFonts w:hint="eastAsia"/>
                <w:b/>
              </w:rPr>
              <w:t>与结构抗风</w:t>
            </w:r>
          </w:p>
        </w:tc>
      </w:tr>
      <w:tr w:rsidR="00800721" w14:paraId="5750C67D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0E9A21B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4A0C5CCB" w14:textId="0047A382" w:rsidR="00800721" w:rsidRDefault="00F66943">
            <w:pPr>
              <w:jc w:val="center"/>
              <w:rPr>
                <w:b/>
              </w:rPr>
            </w:pPr>
            <w:r w:rsidRPr="00F66943">
              <w:rPr>
                <w:rFonts w:hint="eastAsia"/>
                <w:b/>
              </w:rPr>
              <w:t>海上机场平台多模块柔性连接模型力学性能研究</w:t>
            </w:r>
          </w:p>
        </w:tc>
      </w:tr>
      <w:tr w:rsidR="00800721" w14:paraId="144B4C1B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50DB9515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1124A2C3" w14:textId="26EB95D0" w:rsidR="00567FC6" w:rsidRPr="00F66943" w:rsidRDefault="002C1DF0" w:rsidP="00567FC6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F66943">
              <w:rPr>
                <w:rFonts w:hint="eastAsia"/>
                <w:b/>
              </w:rPr>
              <w:t>海上机场平台</w:t>
            </w:r>
            <w:r w:rsidRPr="002C1DF0">
              <w:rPr>
                <w:rFonts w:hint="eastAsia"/>
                <w:b/>
              </w:rPr>
              <w:t>是建立在海上可供飞机起降、检修及加油等功能一体化的超大型漂浮式</w:t>
            </w:r>
            <w:r>
              <w:rPr>
                <w:rFonts w:hint="eastAsia"/>
                <w:b/>
              </w:rPr>
              <w:t>前瞻性</w:t>
            </w:r>
            <w:r w:rsidRPr="002C1DF0">
              <w:rPr>
                <w:rFonts w:hint="eastAsia"/>
                <w:b/>
              </w:rPr>
              <w:t>基础设施。海上机场</w:t>
            </w:r>
            <w:r w:rsidRPr="00F66943">
              <w:rPr>
                <w:rFonts w:hint="eastAsia"/>
                <w:b/>
              </w:rPr>
              <w:t>平台</w:t>
            </w:r>
            <w:r w:rsidRPr="002C1DF0">
              <w:rPr>
                <w:rFonts w:hint="eastAsia"/>
                <w:b/>
              </w:rPr>
              <w:t>作为“移动的海岛”，具有受地震影响小、灵活度高和部署快捷等优势，必将成为新时代国家建设海洋强国战略的重要工程。区别于传统百米级船舶和海洋平台，海上机场平台尺寸长达数公里，水平尺度远大于垂直尺度，</w:t>
            </w:r>
            <w:r w:rsidR="00934338" w:rsidRPr="00F66943">
              <w:rPr>
                <w:rFonts w:hint="eastAsia"/>
                <w:b/>
              </w:rPr>
              <w:t>多模块</w:t>
            </w:r>
            <w:r w:rsidR="00933F83">
              <w:rPr>
                <w:rFonts w:hint="eastAsia"/>
                <w:b/>
              </w:rPr>
              <w:t>连接模型及其力学性能</w:t>
            </w:r>
            <w:r w:rsidR="00933F83" w:rsidRPr="002C1DF0">
              <w:rPr>
                <w:rFonts w:hint="eastAsia"/>
                <w:b/>
              </w:rPr>
              <w:t>已超出</w:t>
            </w:r>
            <w:r w:rsidR="00177044">
              <w:rPr>
                <w:rFonts w:hint="eastAsia"/>
                <w:b/>
              </w:rPr>
              <w:t>现有</w:t>
            </w:r>
            <w:r w:rsidR="00933F83">
              <w:rPr>
                <w:rFonts w:hint="eastAsia"/>
                <w:b/>
              </w:rPr>
              <w:t>机场</w:t>
            </w:r>
            <w:r w:rsidR="00933F83" w:rsidRPr="002C1DF0">
              <w:rPr>
                <w:rFonts w:hint="eastAsia"/>
                <w:b/>
              </w:rPr>
              <w:t>规范和技术范畴</w:t>
            </w:r>
            <w:r w:rsidR="00934338">
              <w:rPr>
                <w:rFonts w:hint="eastAsia"/>
                <w:b/>
              </w:rPr>
              <w:t>，</w:t>
            </w:r>
            <w:r w:rsidRPr="002C1DF0">
              <w:rPr>
                <w:rFonts w:hint="eastAsia"/>
                <w:b/>
              </w:rPr>
              <w:t>在面临台风巨浪等极端海洋环境</w:t>
            </w:r>
            <w:proofErr w:type="gramStart"/>
            <w:r w:rsidRPr="002C1DF0">
              <w:rPr>
                <w:rFonts w:hint="eastAsia"/>
                <w:b/>
              </w:rPr>
              <w:t>时结构</w:t>
            </w:r>
            <w:proofErr w:type="gramEnd"/>
            <w:r w:rsidRPr="002C1DF0">
              <w:rPr>
                <w:rFonts w:hint="eastAsia"/>
                <w:b/>
              </w:rPr>
              <w:t>柔性及台风浪环境不均匀性使其</w:t>
            </w:r>
            <w:r w:rsidR="00933F83">
              <w:rPr>
                <w:rFonts w:hint="eastAsia"/>
                <w:b/>
              </w:rPr>
              <w:t>平台</w:t>
            </w:r>
            <w:r w:rsidRPr="002C1DF0">
              <w:rPr>
                <w:rFonts w:hint="eastAsia"/>
                <w:b/>
              </w:rPr>
              <w:t>动态响应</w:t>
            </w:r>
            <w:r w:rsidR="00933F83">
              <w:rPr>
                <w:rFonts w:hint="eastAsia"/>
                <w:b/>
              </w:rPr>
              <w:t>亦</w:t>
            </w:r>
            <w:r w:rsidRPr="002C1DF0">
              <w:rPr>
                <w:rFonts w:hint="eastAsia"/>
                <w:b/>
              </w:rPr>
              <w:t>呈现显著非线性，其弹性变形</w:t>
            </w:r>
            <w:proofErr w:type="gramStart"/>
            <w:r w:rsidRPr="002C1DF0">
              <w:rPr>
                <w:rFonts w:hint="eastAsia"/>
                <w:b/>
              </w:rPr>
              <w:t>和流固耦合</w:t>
            </w:r>
            <w:proofErr w:type="gramEnd"/>
            <w:r w:rsidRPr="002C1DF0">
              <w:rPr>
                <w:rFonts w:hint="eastAsia"/>
                <w:b/>
              </w:rPr>
              <w:t>不容忽视。</w:t>
            </w:r>
            <w:r w:rsidR="00F66943" w:rsidRPr="00F66943">
              <w:rPr>
                <w:rFonts w:hint="eastAsia"/>
                <w:b/>
              </w:rPr>
              <w:t>本项目旨在</w:t>
            </w:r>
            <w:r w:rsidR="00177044">
              <w:rPr>
                <w:rFonts w:hint="eastAsia"/>
                <w:b/>
              </w:rPr>
              <w:t>系统</w:t>
            </w:r>
            <w:r w:rsidR="00F66943" w:rsidRPr="00F66943">
              <w:rPr>
                <w:rFonts w:hint="eastAsia"/>
                <w:b/>
              </w:rPr>
              <w:t>研究海上机场平台多模块柔性连接模型的力学性能，</w:t>
            </w:r>
            <w:r w:rsidR="00567FC6">
              <w:rPr>
                <w:rFonts w:hint="eastAsia"/>
                <w:b/>
              </w:rPr>
              <w:t>考虑</w:t>
            </w:r>
            <w:r w:rsidR="00177044" w:rsidRPr="00F66943">
              <w:rPr>
                <w:rFonts w:hint="eastAsia"/>
                <w:b/>
              </w:rPr>
              <w:t>模块间柔性连接</w:t>
            </w:r>
            <w:r w:rsidR="00567FC6">
              <w:rPr>
                <w:rFonts w:hint="eastAsia"/>
                <w:b/>
              </w:rPr>
              <w:t>与</w:t>
            </w:r>
            <w:r w:rsidR="00177044" w:rsidRPr="00F66943">
              <w:rPr>
                <w:rFonts w:hint="eastAsia"/>
                <w:b/>
              </w:rPr>
              <w:t>复杂海洋环境</w:t>
            </w:r>
            <w:r w:rsidR="00567FC6">
              <w:rPr>
                <w:rFonts w:hint="eastAsia"/>
                <w:b/>
              </w:rPr>
              <w:t>之间</w:t>
            </w:r>
            <w:r w:rsidR="00177044" w:rsidRPr="00F66943">
              <w:rPr>
                <w:rFonts w:hint="eastAsia"/>
                <w:b/>
              </w:rPr>
              <w:t>的相互耦合效应</w:t>
            </w:r>
            <w:r w:rsidR="00177044">
              <w:rPr>
                <w:rFonts w:hint="eastAsia"/>
                <w:b/>
              </w:rPr>
              <w:t>，</w:t>
            </w:r>
            <w:r w:rsidR="00177044" w:rsidRPr="00F66943">
              <w:rPr>
                <w:rFonts w:hint="eastAsia"/>
                <w:b/>
              </w:rPr>
              <w:t>探索新型材料在海上机场平台连接模型中的应用</w:t>
            </w:r>
            <w:r w:rsidR="00177044">
              <w:rPr>
                <w:rFonts w:hint="eastAsia"/>
                <w:b/>
              </w:rPr>
              <w:t>，</w:t>
            </w:r>
            <w:r w:rsidR="005B060B">
              <w:rPr>
                <w:rFonts w:hint="eastAsia"/>
                <w:b/>
              </w:rPr>
              <w:t>最终</w:t>
            </w:r>
            <w:r w:rsidR="00177044" w:rsidRPr="00F66943">
              <w:rPr>
                <w:rFonts w:hint="eastAsia"/>
                <w:b/>
              </w:rPr>
              <w:t>建立</w:t>
            </w:r>
            <w:r w:rsidR="00567FC6" w:rsidRPr="00F66943">
              <w:rPr>
                <w:rFonts w:hint="eastAsia"/>
                <w:b/>
              </w:rPr>
              <w:t>海上机场平台</w:t>
            </w:r>
            <w:r w:rsidR="00177044" w:rsidRPr="00F66943">
              <w:rPr>
                <w:rFonts w:hint="eastAsia"/>
                <w:b/>
              </w:rPr>
              <w:t>柔性连接力学模型</w:t>
            </w:r>
            <w:r w:rsidR="005B060B">
              <w:rPr>
                <w:rFonts w:hint="eastAsia"/>
                <w:b/>
              </w:rPr>
              <w:t>并提出</w:t>
            </w:r>
            <w:r w:rsidR="00567FC6">
              <w:rPr>
                <w:rFonts w:hint="eastAsia"/>
                <w:b/>
              </w:rPr>
              <w:t>优化方案</w:t>
            </w:r>
            <w:r w:rsidR="00177044" w:rsidRPr="00F66943">
              <w:rPr>
                <w:rFonts w:hint="eastAsia"/>
                <w:b/>
              </w:rPr>
              <w:t>，</w:t>
            </w:r>
            <w:r w:rsidR="00567FC6" w:rsidRPr="00F66943">
              <w:rPr>
                <w:rFonts w:hint="eastAsia"/>
                <w:b/>
              </w:rPr>
              <w:t>为</w:t>
            </w:r>
            <w:r w:rsidR="00567FC6">
              <w:rPr>
                <w:rFonts w:hint="eastAsia"/>
                <w:b/>
              </w:rPr>
              <w:t>此类海上浮式平台</w:t>
            </w:r>
            <w:r w:rsidR="00567FC6" w:rsidRPr="00F66943">
              <w:rPr>
                <w:rFonts w:hint="eastAsia"/>
                <w:b/>
              </w:rPr>
              <w:t>提供科学依据和</w:t>
            </w:r>
            <w:r w:rsidR="005B060B">
              <w:rPr>
                <w:rFonts w:hint="eastAsia"/>
                <w:b/>
              </w:rPr>
              <w:t>理论参考</w:t>
            </w:r>
            <w:r w:rsidR="00567FC6" w:rsidRPr="00F66943">
              <w:rPr>
                <w:rFonts w:hint="eastAsia"/>
                <w:b/>
              </w:rPr>
              <w:t>。</w:t>
            </w:r>
          </w:p>
          <w:p w14:paraId="12F32125" w14:textId="314D524B" w:rsidR="00800721" w:rsidRPr="00F66943" w:rsidRDefault="00800721" w:rsidP="00F66943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</w:p>
        </w:tc>
      </w:tr>
      <w:tr w:rsidR="00800721" w14:paraId="6205755A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27B35C1C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26E16FC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3189AAF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09717E4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E04033" w14:paraId="3D3A088D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0673F390" w14:textId="77777777" w:rsidR="00E04033" w:rsidRDefault="00E04033" w:rsidP="00E04033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9538413" w14:textId="62FC3E78" w:rsidR="00E04033" w:rsidRDefault="00E04033" w:rsidP="00E0403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结构分析</w:t>
            </w:r>
          </w:p>
        </w:tc>
        <w:tc>
          <w:tcPr>
            <w:tcW w:w="1134" w:type="dxa"/>
            <w:vAlign w:val="center"/>
          </w:tcPr>
          <w:p w14:paraId="03FE9F8D" w14:textId="01F56E65" w:rsidR="00E04033" w:rsidRDefault="00E04033" w:rsidP="00E0403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5A3BA51C" w14:textId="3F98C247" w:rsidR="00E04033" w:rsidRDefault="00E04033" w:rsidP="00E0403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掌握结构力学基础知识</w:t>
            </w:r>
          </w:p>
        </w:tc>
      </w:tr>
      <w:tr w:rsidR="00E04033" w14:paraId="58AE0E6A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666D9D8" w14:textId="77777777" w:rsidR="00E04033" w:rsidRDefault="00E04033" w:rsidP="00E04033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2C01E64" w14:textId="6261F05D" w:rsidR="00E04033" w:rsidRDefault="00E04033" w:rsidP="00E04033">
            <w:pPr>
              <w:jc w:val="center"/>
              <w:rPr>
                <w:b/>
              </w:rPr>
            </w:pPr>
            <w:proofErr w:type="spellStart"/>
            <w:r>
              <w:rPr>
                <w:rFonts w:hint="eastAsia"/>
                <w:b/>
              </w:rPr>
              <w:t>CFD</w:t>
            </w:r>
            <w:proofErr w:type="spellEnd"/>
            <w:r>
              <w:rPr>
                <w:rFonts w:hint="eastAsia"/>
                <w:b/>
              </w:rPr>
              <w:t>模拟</w:t>
            </w:r>
          </w:p>
        </w:tc>
        <w:tc>
          <w:tcPr>
            <w:tcW w:w="1134" w:type="dxa"/>
            <w:vAlign w:val="center"/>
          </w:tcPr>
          <w:p w14:paraId="7F5AC3F5" w14:textId="624F1712" w:rsidR="00E04033" w:rsidRDefault="00E04033" w:rsidP="00E0403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581C81D8" w14:textId="0F34EDFA" w:rsidR="00E04033" w:rsidRDefault="00E04033" w:rsidP="00E0403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掌握流体力学基础知识</w:t>
            </w:r>
          </w:p>
        </w:tc>
      </w:tr>
      <w:tr w:rsidR="00E04033" w14:paraId="541DA7BF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286BD545" w14:textId="77777777" w:rsidR="00E04033" w:rsidRDefault="00E04033" w:rsidP="00E04033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BE18CF6" w14:textId="7C9A3A87" w:rsidR="00E04033" w:rsidRDefault="00E04033" w:rsidP="00E0403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数据分析</w:t>
            </w:r>
          </w:p>
        </w:tc>
        <w:tc>
          <w:tcPr>
            <w:tcW w:w="1134" w:type="dxa"/>
            <w:vAlign w:val="center"/>
          </w:tcPr>
          <w:p w14:paraId="26E98B7E" w14:textId="43C43B6A" w:rsidR="00E04033" w:rsidRDefault="00E04033" w:rsidP="00E0403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6899173F" w14:textId="5A281A69" w:rsidR="00E04033" w:rsidRDefault="00E04033" w:rsidP="00E0403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掌握概率论与数理统计基础知识</w:t>
            </w:r>
          </w:p>
        </w:tc>
      </w:tr>
      <w:tr w:rsidR="00800721" w14:paraId="03B808A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0B93EC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DA928F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4D953DB5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716D2882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0699EC9C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46319BA8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82D4874" w14:textId="77777777" w:rsidR="00800721" w:rsidRDefault="00800721"/>
        </w:tc>
        <w:tc>
          <w:tcPr>
            <w:tcW w:w="1134" w:type="dxa"/>
            <w:vAlign w:val="center"/>
          </w:tcPr>
          <w:p w14:paraId="7C4194D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7AF7919B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30058AF1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5A16D58B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390B0A2A" w14:textId="77777777" w:rsidR="00800721" w:rsidRDefault="00800721">
            <w:pPr>
              <w:jc w:val="center"/>
              <w:rPr>
                <w:b/>
              </w:rPr>
            </w:pPr>
          </w:p>
          <w:p w14:paraId="7791D0D6" w14:textId="77777777" w:rsidR="00800721" w:rsidRDefault="00800721"/>
        </w:tc>
      </w:tr>
    </w:tbl>
    <w:p w14:paraId="5FB01A4A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A4ABA" w14:textId="77777777" w:rsidR="0097679F" w:rsidRDefault="0097679F" w:rsidP="00BF1A47">
      <w:r>
        <w:separator/>
      </w:r>
    </w:p>
  </w:endnote>
  <w:endnote w:type="continuationSeparator" w:id="0">
    <w:p w14:paraId="7C37EB81" w14:textId="77777777" w:rsidR="0097679F" w:rsidRDefault="0097679F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A8716" w14:textId="77777777" w:rsidR="0097679F" w:rsidRDefault="0097679F" w:rsidP="00BF1A47">
      <w:r>
        <w:separator/>
      </w:r>
    </w:p>
  </w:footnote>
  <w:footnote w:type="continuationSeparator" w:id="0">
    <w:p w14:paraId="0AF5F3FB" w14:textId="77777777" w:rsidR="0097679F" w:rsidRDefault="0097679F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M1Y2VmZWJhOGM1NGU2OTU3ZDRkOTU0N2ZmYTAzNzUifQ=="/>
  </w:docVars>
  <w:rsids>
    <w:rsidRoot w:val="007B751C"/>
    <w:rsid w:val="0014300C"/>
    <w:rsid w:val="00177044"/>
    <w:rsid w:val="00227CD9"/>
    <w:rsid w:val="002C1DF0"/>
    <w:rsid w:val="004104F0"/>
    <w:rsid w:val="00567FC6"/>
    <w:rsid w:val="00580FD7"/>
    <w:rsid w:val="005A2301"/>
    <w:rsid w:val="005B060B"/>
    <w:rsid w:val="006E3850"/>
    <w:rsid w:val="007B751C"/>
    <w:rsid w:val="00800721"/>
    <w:rsid w:val="00933F83"/>
    <w:rsid w:val="00934338"/>
    <w:rsid w:val="0097679F"/>
    <w:rsid w:val="009B5F7B"/>
    <w:rsid w:val="00B82121"/>
    <w:rsid w:val="00BF1A47"/>
    <w:rsid w:val="00DD1C7E"/>
    <w:rsid w:val="00E04033"/>
    <w:rsid w:val="00EB56D9"/>
    <w:rsid w:val="00F66943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8951FD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17704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38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538</Characters>
  <Application>Microsoft Office Word</Application>
  <DocSecurity>0</DocSecurity>
  <Lines>4</Lines>
  <Paragraphs>1</Paragraphs>
  <ScaleCrop>false</ScaleCrop>
  <Company>创意点亮生活，创新引领未来，创业成就梦想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Wu Hongxin</cp:lastModifiedBy>
  <cp:revision>2</cp:revision>
  <cp:lastPrinted>2021-11-01T08:37:00Z</cp:lastPrinted>
  <dcterms:created xsi:type="dcterms:W3CDTF">2023-11-20T11:12:00Z</dcterms:created>
  <dcterms:modified xsi:type="dcterms:W3CDTF">2023-11-20T11:12:00Z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